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C5B2D">
      <w:pPr>
        <w:numPr>
          <w:ilvl w:val="0"/>
          <w:numId w:val="0"/>
        </w:numPr>
        <w:spacing w:line="720" w:lineRule="auto"/>
        <w:ind w:firstLine="640" w:firstLineChars="200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大班社会《学做小学生》活动反思</w:t>
      </w:r>
    </w:p>
    <w:p w14:paraId="5B1881BD">
      <w:pPr>
        <w:numPr>
          <w:ilvl w:val="0"/>
          <w:numId w:val="0"/>
        </w:numPr>
        <w:spacing w:line="720" w:lineRule="auto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平山幼儿园 白茹</w:t>
      </w:r>
    </w:p>
    <w:p w14:paraId="60068DF2">
      <w:pPr>
        <w:numPr>
          <w:ilvl w:val="0"/>
          <w:numId w:val="0"/>
        </w:numPr>
        <w:spacing w:line="720" w:lineRule="auto"/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次活动我通过展示课件、讲解及角色扮演，增强了幼儿对小学的认识，激发了幼儿对小学的向往，幼儿在此次活动中积极参与，通过值日生活动培养了幼儿良好的生活卫生习惯，帮助幼儿养成良好的生活品质，为步入小学奠定坚实基础，但此次活动也有不足之处，可引导幼儿了解正确的写字姿势及学习方法，另外可设计游戏让幼儿动起来，增强活动的趣味性。</w:t>
      </w:r>
    </w:p>
    <w:p w14:paraId="25FFB57D"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2025-06-12T11:36:17Z</dcterms:created>
  <dc:creator>iPhone</dc:creator>
  <cp:lastModifiedBy>iPhone</cp:lastModifiedBy>
  <dcterms:modified xsi:type="dcterms:W3CDTF">2025-06-12T11:37:45Z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2052-12.25.0</vt:lpwstr>
  </property>
  <property fmtid="{D5CDD505-2E9C-101B-9397-08002B2CF9AE}" pid="3" name="ICV">
    <vt:lpwstr>A099F3F3DD3E135B314B4A68774EC75B_31</vt:lpwstr>
  </property>
</Properties>
</file>